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CD69" w14:textId="77777777" w:rsidR="001446BC" w:rsidRDefault="00CD2CFE">
      <w:pPr>
        <w:spacing w:before="80"/>
        <w:ind w:right="108"/>
        <w:jc w:val="right"/>
        <w:rPr>
          <w:b/>
          <w:sz w:val="20"/>
        </w:rPr>
      </w:pPr>
      <w:r>
        <w:rPr>
          <w:b/>
          <w:sz w:val="20"/>
          <w:u w:val="thick"/>
        </w:rPr>
        <w:t>Media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Contact</w:t>
      </w:r>
      <w:r>
        <w:rPr>
          <w:b/>
          <w:sz w:val="20"/>
        </w:rPr>
        <w:t>:</w:t>
      </w:r>
    </w:p>
    <w:p w14:paraId="30DBB4C3" w14:textId="30501A7C" w:rsidR="00453C03" w:rsidRDefault="00453C03" w:rsidP="00453C03">
      <w:pPr>
        <w:jc w:val="right"/>
        <w:rPr>
          <w:sz w:val="20"/>
          <w:szCs w:val="20"/>
        </w:rPr>
      </w:pPr>
      <w:r w:rsidRPr="00453C03">
        <w:rPr>
          <w:sz w:val="20"/>
          <w:szCs w:val="20"/>
        </w:rPr>
        <w:t xml:space="preserve">Bernadette De Mesa </w:t>
      </w:r>
    </w:p>
    <w:p w14:paraId="0C14D221" w14:textId="17ED5009" w:rsidR="00453C03" w:rsidRPr="00453C03" w:rsidRDefault="00453C03" w:rsidP="00453C03">
      <w:pPr>
        <w:jc w:val="right"/>
        <w:rPr>
          <w:sz w:val="20"/>
          <w:szCs w:val="20"/>
        </w:rPr>
      </w:pPr>
      <w:r>
        <w:rPr>
          <w:sz w:val="20"/>
          <w:szCs w:val="20"/>
        </w:rPr>
        <w:t>Graham &amp; Associates</w:t>
      </w:r>
      <w:bookmarkStart w:id="0" w:name="_GoBack"/>
      <w:bookmarkEnd w:id="0"/>
    </w:p>
    <w:p w14:paraId="77B27C85" w14:textId="77777777" w:rsidR="00453C03" w:rsidRPr="00453C03" w:rsidRDefault="00453C03" w:rsidP="00453C03">
      <w:pPr>
        <w:jc w:val="right"/>
        <w:rPr>
          <w:sz w:val="20"/>
          <w:szCs w:val="20"/>
        </w:rPr>
      </w:pPr>
      <w:hyperlink r:id="rId4" w:history="1">
        <w:r w:rsidRPr="00453C03">
          <w:rPr>
            <w:rStyle w:val="Hyperlink"/>
            <w:sz w:val="20"/>
            <w:szCs w:val="20"/>
          </w:rPr>
          <w:t>FrontPorch@graham-associates.com</w:t>
        </w:r>
      </w:hyperlink>
      <w:r w:rsidRPr="00453C03">
        <w:rPr>
          <w:sz w:val="20"/>
          <w:szCs w:val="20"/>
        </w:rPr>
        <w:t xml:space="preserve"> </w:t>
      </w:r>
    </w:p>
    <w:p w14:paraId="155FF8CC" w14:textId="77777777" w:rsidR="00453C03" w:rsidRPr="00453C03" w:rsidRDefault="00453C03" w:rsidP="00453C03">
      <w:pPr>
        <w:jc w:val="right"/>
        <w:rPr>
          <w:sz w:val="20"/>
          <w:szCs w:val="20"/>
        </w:rPr>
      </w:pPr>
      <w:r w:rsidRPr="00453C03">
        <w:rPr>
          <w:sz w:val="20"/>
          <w:szCs w:val="20"/>
        </w:rPr>
        <w:t>(415) 986-7212</w:t>
      </w:r>
    </w:p>
    <w:p w14:paraId="359DDD6F" w14:textId="77777777" w:rsidR="001446BC" w:rsidRDefault="001446BC">
      <w:pPr>
        <w:pStyle w:val="BodyText"/>
        <w:rPr>
          <w:sz w:val="20"/>
        </w:rPr>
      </w:pPr>
    </w:p>
    <w:p w14:paraId="0444C2D8" w14:textId="77777777" w:rsidR="001446BC" w:rsidRDefault="001446BC">
      <w:pPr>
        <w:pStyle w:val="BodyText"/>
        <w:rPr>
          <w:sz w:val="20"/>
        </w:rPr>
      </w:pPr>
    </w:p>
    <w:p w14:paraId="5CF391F0" w14:textId="77777777" w:rsidR="001446BC" w:rsidRDefault="001446BC">
      <w:pPr>
        <w:pStyle w:val="BodyText"/>
        <w:rPr>
          <w:sz w:val="20"/>
        </w:rPr>
      </w:pPr>
    </w:p>
    <w:p w14:paraId="07328A3E" w14:textId="77777777" w:rsidR="001446BC" w:rsidRDefault="001446BC">
      <w:pPr>
        <w:pStyle w:val="BodyText"/>
        <w:rPr>
          <w:sz w:val="20"/>
        </w:rPr>
      </w:pPr>
    </w:p>
    <w:p w14:paraId="38EE2F23" w14:textId="77777777" w:rsidR="001446BC" w:rsidRDefault="001446BC">
      <w:pPr>
        <w:pStyle w:val="BodyText"/>
        <w:rPr>
          <w:sz w:val="20"/>
        </w:rPr>
      </w:pPr>
    </w:p>
    <w:p w14:paraId="2493178D" w14:textId="77777777" w:rsidR="001446BC" w:rsidRDefault="00CD2CFE">
      <w:pPr>
        <w:pStyle w:val="BodyText"/>
        <w:spacing w:before="4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A809812" wp14:editId="4256BD2F">
            <wp:simplePos x="0" y="0"/>
            <wp:positionH relativeFrom="page">
              <wp:posOffset>2514600</wp:posOffset>
            </wp:positionH>
            <wp:positionV relativeFrom="paragraph">
              <wp:posOffset>173739</wp:posOffset>
            </wp:positionV>
            <wp:extent cx="3000828" cy="10896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828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B3ACA" w14:textId="77777777" w:rsidR="001446BC" w:rsidRDefault="001446BC">
      <w:pPr>
        <w:pStyle w:val="BodyText"/>
        <w:rPr>
          <w:sz w:val="20"/>
        </w:rPr>
      </w:pPr>
    </w:p>
    <w:p w14:paraId="760B248E" w14:textId="77777777" w:rsidR="001446BC" w:rsidRDefault="001446BC">
      <w:pPr>
        <w:pStyle w:val="BodyText"/>
        <w:rPr>
          <w:sz w:val="20"/>
        </w:rPr>
      </w:pPr>
    </w:p>
    <w:p w14:paraId="24865F3D" w14:textId="77777777" w:rsidR="001446BC" w:rsidRDefault="001446BC">
      <w:pPr>
        <w:pStyle w:val="BodyText"/>
        <w:rPr>
          <w:sz w:val="20"/>
        </w:rPr>
      </w:pPr>
    </w:p>
    <w:p w14:paraId="5200602E" w14:textId="77777777" w:rsidR="001446BC" w:rsidRDefault="00CD2CFE">
      <w:pPr>
        <w:pStyle w:val="Heading1"/>
        <w:spacing w:before="238"/>
        <w:ind w:left="3278"/>
      </w:pPr>
      <w:r>
        <w:t>Executive Biography</w:t>
      </w:r>
    </w:p>
    <w:p w14:paraId="7376A750" w14:textId="77777777" w:rsidR="001446BC" w:rsidRDefault="001446BC">
      <w:pPr>
        <w:pStyle w:val="BodyText"/>
        <w:spacing w:before="11"/>
        <w:rPr>
          <w:b/>
          <w:sz w:val="27"/>
        </w:rPr>
      </w:pPr>
    </w:p>
    <w:p w14:paraId="29FDA9C4" w14:textId="77777777" w:rsidR="001446BC" w:rsidRDefault="00CD2CFE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Kari Olson</w:t>
      </w:r>
    </w:p>
    <w:p w14:paraId="036687DE" w14:textId="77777777" w:rsidR="001446BC" w:rsidRDefault="00CD2CFE">
      <w:pPr>
        <w:pStyle w:val="Heading2"/>
        <w:spacing w:line="275" w:lineRule="exact"/>
      </w:pPr>
      <w:r>
        <w:t>President</w:t>
      </w:r>
    </w:p>
    <w:p w14:paraId="0F7703F4" w14:textId="77777777" w:rsidR="001446BC" w:rsidRDefault="00CD2CFE">
      <w:pPr>
        <w:ind w:left="100"/>
        <w:rPr>
          <w:b/>
          <w:sz w:val="24"/>
        </w:rPr>
      </w:pPr>
      <w:r>
        <w:rPr>
          <w:b/>
          <w:sz w:val="24"/>
        </w:rPr>
        <w:t>Front Porch Center for Innovation 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Wellbeing</w:t>
      </w:r>
    </w:p>
    <w:p w14:paraId="63DF52DF" w14:textId="77777777" w:rsidR="001446BC" w:rsidRDefault="001446BC">
      <w:pPr>
        <w:pStyle w:val="BodyText"/>
        <w:spacing w:before="4"/>
        <w:rPr>
          <w:b/>
          <w:sz w:val="33"/>
        </w:rPr>
      </w:pPr>
    </w:p>
    <w:p w14:paraId="097B2DCD" w14:textId="77777777" w:rsidR="001446BC" w:rsidRDefault="00CD2CFE">
      <w:pPr>
        <w:pStyle w:val="BodyText"/>
        <w:spacing w:before="1" w:line="333" w:lineRule="auto"/>
        <w:ind w:left="100" w:right="4254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14A49B54" wp14:editId="09E7A489">
            <wp:simplePos x="0" y="0"/>
            <wp:positionH relativeFrom="page">
              <wp:posOffset>4822190</wp:posOffset>
            </wp:positionH>
            <wp:positionV relativeFrom="paragraph">
              <wp:posOffset>-69394</wp:posOffset>
            </wp:positionV>
            <wp:extent cx="1828800" cy="2285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addition to serving as president of the Front Porch Center for Innovation &amp; Wellbeing, Kari Olson is the chief innovation and technology officer for Front Porch. As president of the award-winning Front Porch Center, she explores innovative uses of technology to empower individuals to live well, especially in their later</w:t>
      </w:r>
      <w:r>
        <w:rPr>
          <w:spacing w:val="-12"/>
        </w:rPr>
        <w:t xml:space="preserve"> </w:t>
      </w:r>
      <w:r>
        <w:t>years.</w:t>
      </w:r>
    </w:p>
    <w:p w14:paraId="5598BD74" w14:textId="77777777" w:rsidR="001446BC" w:rsidRDefault="00CD2CFE">
      <w:pPr>
        <w:pStyle w:val="BodyText"/>
        <w:spacing w:before="154" w:line="333" w:lineRule="auto"/>
        <w:ind w:left="100" w:right="4537"/>
        <w:jc w:val="both"/>
      </w:pPr>
      <w:r>
        <w:t>Kari is actively involved in the Aging 2.0 Alliance and Leading Age Center for Aging Services</w:t>
      </w:r>
      <w:r>
        <w:rPr>
          <w:spacing w:val="-19"/>
        </w:rPr>
        <w:t xml:space="preserve"> </w:t>
      </w:r>
      <w:r>
        <w:t>Technologies (CAST) where she is currently serving as</w:t>
      </w:r>
      <w:r>
        <w:rPr>
          <w:spacing w:val="-9"/>
        </w:rPr>
        <w:t xml:space="preserve"> </w:t>
      </w:r>
      <w:r>
        <w:t>a</w:t>
      </w:r>
    </w:p>
    <w:p w14:paraId="5FA8FCE1" w14:textId="77777777" w:rsidR="001446BC" w:rsidRDefault="00CD2CFE">
      <w:pPr>
        <w:pStyle w:val="BodyText"/>
        <w:spacing w:before="1" w:line="333" w:lineRule="auto"/>
        <w:ind w:left="100" w:right="836"/>
      </w:pPr>
      <w:r>
        <w:t>commissioner and steering committee member. She has also served as a CAST Boomer Technology Needs Research chair, co-chair of the Provider Workgroup and Leading Age Innovation Cabinet member. She speaks nationally about Front Porch’s work in innovation and technology.</w:t>
      </w:r>
    </w:p>
    <w:p w14:paraId="70FA3999" w14:textId="77777777" w:rsidR="001446BC" w:rsidRDefault="00CD2CFE">
      <w:pPr>
        <w:pStyle w:val="BodyText"/>
        <w:spacing w:before="151"/>
        <w:ind w:left="100"/>
      </w:pPr>
      <w:r>
        <w:t>She holds a Bachelor of Arts degree in economics from UCLA.</w:t>
      </w:r>
    </w:p>
    <w:sectPr w:rsidR="001446BC">
      <w:type w:val="continuous"/>
      <w:pgSz w:w="12240" w:h="15840"/>
      <w:pgMar w:top="44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6BC"/>
    <w:rsid w:val="001446BC"/>
    <w:rsid w:val="0020069E"/>
    <w:rsid w:val="00453C03"/>
    <w:rsid w:val="00C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E578"/>
  <w15:docId w15:val="{4B265478-EE8C-470F-8637-CC01578E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453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FrontPorch@graham-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Porch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Martinez</dc:creator>
  <cp:lastModifiedBy>Bernadette De Mesa</cp:lastModifiedBy>
  <cp:revision>2</cp:revision>
  <dcterms:created xsi:type="dcterms:W3CDTF">2019-01-11T23:31:00Z</dcterms:created>
  <dcterms:modified xsi:type="dcterms:W3CDTF">2019-01-11T23:31:00Z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2019-01-11T00:00:00Z</vt:filetime>
  </property>
</Properties>
</file>